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410" w14:textId="77777777" w:rsidR="00846389" w:rsidRPr="00203452" w:rsidRDefault="00846389" w:rsidP="00846389">
      <w:pPr>
        <w:shd w:val="clear" w:color="auto" w:fill="FFFFFF"/>
        <w:spacing w:before="240"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203452">
        <w:rPr>
          <w:rFonts w:ascii="Helvetica" w:eastAsia="Times New Roman" w:hAnsi="Helvetica" w:cs="Helvetica"/>
          <w:b/>
          <w:bCs/>
          <w:color w:val="333333"/>
          <w:kern w:val="0"/>
          <w14:ligatures w14:val="none"/>
        </w:rPr>
        <w:t>STATEMENT OF POLICY AND PROCEDURE</w:t>
      </w:r>
    </w:p>
    <w:p w14:paraId="5440E046" w14:textId="77777777" w:rsidR="00846389" w:rsidRPr="00203452" w:rsidRDefault="00846389" w:rsidP="008463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203452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Section: Finance | Chapter: General | Page(s): 2</w:t>
      </w:r>
    </w:p>
    <w:p w14:paraId="57E8BE03" w14:textId="77777777" w:rsidR="00846389" w:rsidRPr="00203452" w:rsidRDefault="00846389" w:rsidP="008463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203452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Subject: </w:t>
      </w:r>
      <w:r w:rsidRPr="00203452">
        <w:rPr>
          <w:rFonts w:ascii="Montserrat" w:eastAsia="Times New Roman" w:hAnsi="Montserrat" w:cs="Helvetica"/>
          <w:b/>
          <w:bCs/>
          <w:color w:val="333333"/>
          <w:kern w:val="0"/>
          <w:sz w:val="18"/>
          <w:szCs w:val="18"/>
          <w14:ligatures w14:val="none"/>
        </w:rPr>
        <w:t>FACILITY USE RENTAL </w:t>
      </w:r>
      <w:r w:rsidRPr="00203452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| Sec 3, 1L Appendix V</w:t>
      </w:r>
    </w:p>
    <w:p w14:paraId="16CE581A" w14:textId="77777777" w:rsidR="00846389" w:rsidRPr="00203452" w:rsidRDefault="00846389" w:rsidP="008463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203452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Reviewed: 2021/03/30 | Revised: </w:t>
      </w:r>
      <w:r w:rsidRPr="00203452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2024/06/19 </w:t>
      </w:r>
      <w:r w:rsidRPr="00203452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| </w:t>
      </w:r>
      <w:r w:rsidRPr="00203452">
        <w:rPr>
          <w:rFonts w:ascii="Montserrat" w:eastAsia="Times New Roman" w:hAnsi="Montserrat" w:cs="Helvetica"/>
          <w:b/>
          <w:bCs/>
          <w:color w:val="333333"/>
          <w:kern w:val="0"/>
          <w:sz w:val="18"/>
          <w:szCs w:val="18"/>
          <w14:ligatures w14:val="none"/>
        </w:rPr>
        <w:t>Effective: 2018/04/03</w:t>
      </w:r>
    </w:p>
    <w:p w14:paraId="6FDF7532" w14:textId="449C7C27" w:rsidR="00846389" w:rsidRPr="00846389" w:rsidRDefault="00846389" w:rsidP="0084638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Application Process</w:t>
      </w:r>
    </w:p>
    <w:p w14:paraId="05169D37" w14:textId="11428A6A" w:rsidR="00846389" w:rsidRPr="00203452" w:rsidRDefault="00846389" w:rsidP="00846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203452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Applicants requesting facility use 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may submit a </w:t>
      </w:r>
      <w:r w:rsidRPr="00203452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must send in a fully</w:t>
      </w:r>
      <w:r w:rsidRPr="00203452"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  <w:r w:rsidRPr="00203452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completed Appendix V-Facility Use Application form</w:t>
      </w:r>
      <w:r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 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to </w:t>
      </w:r>
      <w:hyperlink r:id="rId8" w:history="1">
        <w:r w:rsidRPr="00D81872">
          <w:rPr>
            <w:rStyle w:val="Hyperlink"/>
            <w:rFonts w:ascii="Montserrat" w:eastAsia="Times New Roman" w:hAnsi="Montserrat" w:cs="Helvetica"/>
            <w:kern w:val="0"/>
            <w:sz w:val="18"/>
            <w:szCs w:val="18"/>
            <w14:ligatures w14:val="none"/>
          </w:rPr>
          <w:t>ask@nlls.ab.ca</w:t>
        </w:r>
      </w:hyperlink>
      <w:r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.  </w:t>
      </w:r>
    </w:p>
    <w:p w14:paraId="4F99EA32" w14:textId="01C40B26" w:rsidR="00846389" w:rsidRPr="00203452" w:rsidRDefault="00846389" w:rsidP="00846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203452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Use of space</w:t>
      </w:r>
      <w:r w:rsidRPr="00846389"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  <w:r w:rsidR="00D027CF" w:rsidRPr="00D027CF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>A c</w:t>
      </w:r>
      <w:r w:rsidRPr="00203452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>hange of purpose after application approval must be submitted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 to </w:t>
      </w:r>
      <w:hyperlink r:id="rId9" w:history="1">
        <w:r w:rsidRPr="00846389">
          <w:rPr>
            <w:rStyle w:val="Hyperlink"/>
            <w:rFonts w:ascii="Montserrat" w:eastAsia="Times New Roman" w:hAnsi="Montserrat" w:cs="Helvetica"/>
            <w:color w:val="4EA72E" w:themeColor="accent6"/>
            <w:kern w:val="0"/>
            <w:sz w:val="18"/>
            <w:szCs w:val="18"/>
            <w14:ligatures w14:val="none"/>
          </w:rPr>
          <w:t>ask@nlls.ab.ca</w:t>
        </w:r>
      </w:hyperlink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 for consideration.  </w:t>
      </w:r>
    </w:p>
    <w:p w14:paraId="5EBA683D" w14:textId="77777777" w:rsidR="00846389" w:rsidRPr="00203452" w:rsidRDefault="00846389" w:rsidP="00846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strike/>
          <w:color w:val="333333"/>
          <w:kern w:val="0"/>
          <w:sz w:val="21"/>
          <w:szCs w:val="21"/>
          <w14:ligatures w14:val="none"/>
        </w:rPr>
      </w:pPr>
      <w:r w:rsidRPr="00203452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on the Facility Use Application form.</w:t>
      </w:r>
    </w:p>
    <w:p w14:paraId="303DD177" w14:textId="77777777" w:rsidR="00846389" w:rsidRPr="00203452" w:rsidRDefault="00846389" w:rsidP="00846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strike/>
          <w:color w:val="FF0000"/>
          <w:kern w:val="0"/>
          <w:sz w:val="21"/>
          <w:szCs w:val="21"/>
          <w14:ligatures w14:val="none"/>
        </w:rPr>
      </w:pPr>
      <w:r w:rsidRPr="00203452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Change of purpose after application approval must be submitted in writing to: NLLS Reception for consideration.</w:t>
      </w:r>
    </w:p>
    <w:p w14:paraId="4E998BE2" w14:textId="77777777" w:rsidR="00846389" w:rsidRPr="00203452" w:rsidRDefault="00846389" w:rsidP="00846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strike/>
          <w:color w:val="FF0000"/>
          <w:kern w:val="0"/>
          <w:sz w:val="21"/>
          <w:szCs w:val="21"/>
          <w14:ligatures w14:val="none"/>
        </w:rPr>
      </w:pPr>
      <w:r w:rsidRPr="00203452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In an event of an emergency or act of God, please see cancellation below.</w:t>
      </w:r>
    </w:p>
    <w:p w14:paraId="73984C24" w14:textId="77777777" w:rsidR="00846389" w:rsidRPr="00203452" w:rsidRDefault="00846389" w:rsidP="0084638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203452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Cost</w:t>
      </w:r>
    </w:p>
    <w:p w14:paraId="1708FC9A" w14:textId="77777777" w:rsidR="00846389" w:rsidRPr="00846389" w:rsidRDefault="00846389" w:rsidP="00846389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4EA72E" w:themeColor="accent6"/>
          <w:kern w:val="0"/>
          <w:sz w:val="21"/>
          <w:szCs w:val="21"/>
          <w14:ligatures w14:val="none"/>
        </w:rPr>
      </w:pPr>
      <w:r w:rsidRPr="00203452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Rental Rates </w:t>
      </w:r>
      <w:r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will be </w:t>
      </w:r>
      <w:r w:rsidRPr="00203452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>based on fair market value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. </w:t>
      </w:r>
    </w:p>
    <w:p w14:paraId="71246264" w14:textId="21FC5E03" w:rsidR="00846389" w:rsidRPr="00203452" w:rsidRDefault="00247631" w:rsidP="00247631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 w:rsidRPr="00247631">
        <w:rPr>
          <w:rFonts w:ascii="Montserrat Light" w:eastAsia="Times New Roman" w:hAnsi="Montserrat Light" w:cs="Helvetica"/>
          <w:color w:val="4EA72E" w:themeColor="accent6"/>
          <w:kern w:val="0"/>
          <w:sz w:val="20"/>
          <w:szCs w:val="20"/>
          <w14:ligatures w14:val="none"/>
        </w:rPr>
        <w:t xml:space="preserve">Functions and applicants closely related to the work of Northern Lights Library System (NLLS), may receive discounted rates at the discretion of NLLS administration. </w:t>
      </w:r>
      <w:r w:rsidR="00846389" w:rsidRPr="00203452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Library Board, ALTA or NLLS Board members and NLLS Employee(s) get a 50% discount</w:t>
      </w:r>
      <w:r w:rsidR="00846389" w:rsidRPr="00247631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 xml:space="preserve"> based on fair market value.</w:t>
      </w:r>
      <w:r w:rsidR="00846389" w:rsidRPr="00247631"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</w:p>
    <w:p w14:paraId="268D3015" w14:textId="77777777" w:rsidR="00846389" w:rsidRPr="00846389" w:rsidRDefault="00846389" w:rsidP="0084638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trike/>
          <w:color w:val="FF0000"/>
          <w:kern w:val="0"/>
          <w:sz w:val="21"/>
          <w:szCs w:val="21"/>
          <w14:ligatures w14:val="none"/>
        </w:rPr>
      </w:pP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A rental rate will be assessed to the applicant as outlined on the Facility Use Application form.</w:t>
      </w:r>
      <w:r w:rsidRPr="00846389"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  <w:r w:rsidRPr="00846389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A $50 deposit is due upon</w:t>
      </w:r>
      <w:r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 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>booking</w:t>
      </w:r>
      <w:r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>.</w:t>
      </w:r>
      <w:r w:rsidRPr="00846389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 </w:t>
      </w: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 xml:space="preserve">signing of the memorandum of agreement. (if required) </w:t>
      </w:r>
    </w:p>
    <w:p w14:paraId="26108B69" w14:textId="1E596F1D" w:rsidR="00846389" w:rsidRPr="00846389" w:rsidRDefault="00846389" w:rsidP="0084638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14:ligatures w14:val="none"/>
        </w:rPr>
      </w:pPr>
      <w:r w:rsidRPr="00846389">
        <w:rPr>
          <w:rFonts w:ascii="Montserrat" w:eastAsia="Times New Roman" w:hAnsi="Montserrat" w:cs="Helvetica"/>
          <w:kern w:val="0"/>
          <w:sz w:val="18"/>
          <w:szCs w:val="18"/>
          <w14:ligatures w14:val="none"/>
        </w:rPr>
        <w:t xml:space="preserve">The total </w:t>
      </w: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amount</w:t>
      </w:r>
      <w:r>
        <w:rPr>
          <w:rFonts w:ascii="Montserrat" w:eastAsia="Times New Roman" w:hAnsi="Montserrat" w:cs="Helvetica"/>
          <w:kern w:val="0"/>
          <w:sz w:val="18"/>
          <w:szCs w:val="18"/>
          <w14:ligatures w14:val="none"/>
        </w:rPr>
        <w:t xml:space="preserve"> 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rental cost </w:t>
      </w:r>
      <w:r w:rsidRPr="00846389">
        <w:rPr>
          <w:rFonts w:ascii="Montserrat" w:eastAsia="Times New Roman" w:hAnsi="Montserrat" w:cs="Helvetica"/>
          <w:kern w:val="0"/>
          <w:sz w:val="18"/>
          <w:szCs w:val="18"/>
          <w14:ligatures w14:val="none"/>
        </w:rPr>
        <w:t>is due the day of the event.</w:t>
      </w:r>
    </w:p>
    <w:p w14:paraId="138DAC3B" w14:textId="2380FA56" w:rsidR="00846389" w:rsidRPr="00203452" w:rsidRDefault="00846389" w:rsidP="0084638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trike/>
          <w:color w:val="FF0000"/>
          <w:kern w:val="0"/>
          <w:sz w:val="21"/>
          <w:szCs w:val="21"/>
          <w14:ligatures w14:val="none"/>
        </w:rPr>
      </w:pPr>
      <w:r w:rsidRPr="00203452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Food and Beverages</w:t>
      </w:r>
    </w:p>
    <w:p w14:paraId="3D151F90" w14:textId="37588FDA" w:rsidR="00846389" w:rsidRPr="00846389" w:rsidRDefault="00846389" w:rsidP="0084638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trike/>
          <w:color w:val="FF0000"/>
          <w:kern w:val="0"/>
          <w:sz w:val="21"/>
          <w:szCs w:val="21"/>
          <w14:ligatures w14:val="none"/>
        </w:rPr>
      </w:pP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Catering arrangements are to be made directly with the NLLS reception.</w:t>
      </w:r>
    </w:p>
    <w:p w14:paraId="6E689FC4" w14:textId="77777777" w:rsidR="00846389" w:rsidRPr="00846389" w:rsidRDefault="00846389" w:rsidP="0084638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trike/>
          <w:color w:val="FF0000"/>
          <w:kern w:val="0"/>
          <w:sz w:val="21"/>
          <w:szCs w:val="21"/>
          <w14:ligatures w14:val="none"/>
        </w:rPr>
      </w:pP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Shared kitchen rental costs are separate</w:t>
      </w:r>
    </w:p>
    <w:p w14:paraId="3EC614D8" w14:textId="77777777" w:rsidR="00846389" w:rsidRPr="00203452" w:rsidRDefault="00846389" w:rsidP="0084638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203452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Cancellation</w:t>
      </w:r>
    </w:p>
    <w:p w14:paraId="501A7903" w14:textId="6D9BE2CF" w:rsidR="00846389" w:rsidRPr="00846389" w:rsidRDefault="00846389" w:rsidP="0084638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846389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Cancellations 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made more than </w:t>
      </w: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prior to</w:t>
      </w:r>
      <w:r w:rsidRPr="00846389"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  <w:r w:rsidRPr="00846389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five (5) business days </w:t>
      </w: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of</w:t>
      </w:r>
      <w:r w:rsidRPr="00846389"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>before</w:t>
      </w:r>
      <w:r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  <w:r w:rsidRPr="00846389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the scheduled event will </w:t>
      </w: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result in</w:t>
      </w:r>
      <w:r w:rsidRPr="00846389"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receive </w:t>
      </w:r>
      <w:r w:rsidRPr="00846389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a full refund.</w:t>
      </w:r>
    </w:p>
    <w:p w14:paraId="33CFDC32" w14:textId="50ED3427" w:rsidR="00846389" w:rsidRPr="00846389" w:rsidRDefault="00846389" w:rsidP="0084638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846389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Cancellations 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made </w:t>
      </w: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prior to</w:t>
      </w:r>
      <w:r w:rsidRPr="00846389"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  <w:r w:rsidRPr="00846389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five (5) business days </w:t>
      </w: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of</w:t>
      </w:r>
      <w:r w:rsidRPr="00846389"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  <w:r w:rsidR="00D027CF" w:rsidRPr="00D027CF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>or less</w:t>
      </w:r>
      <w:r w:rsidR="00D027CF"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>before</w:t>
      </w:r>
      <w:r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  <w:r w:rsidRPr="00846389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the scheduled event will </w:t>
      </w: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result in</w:t>
      </w:r>
      <w:r w:rsidRPr="00846389"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receive </w:t>
      </w:r>
      <w:r w:rsidRPr="00846389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a full refund</w:t>
      </w:r>
      <w:r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 minus the deposit</w:t>
      </w:r>
      <w:r w:rsidRPr="00846389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.</w:t>
      </w:r>
    </w:p>
    <w:p w14:paraId="1E3D46B7" w14:textId="6AD3BDD3" w:rsidR="00846389" w:rsidRPr="00846389" w:rsidRDefault="00846389" w:rsidP="0084638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D027CF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In the case of an</w:t>
      </w:r>
      <w:r w:rsidRPr="00D027CF"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  <w:r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should</w:t>
      </w: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 xml:space="preserve"> the event require rescheduling due to and</w:t>
      </w:r>
      <w:r w:rsidRPr="00846389"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  <w:proofErr w:type="gramStart"/>
      <w:r w:rsidR="00D027CF" w:rsidRPr="00D027CF">
        <w:rPr>
          <w:rFonts w:ascii="Montserrat" w:eastAsia="Times New Roman" w:hAnsi="Montserrat" w:cs="Helvetica"/>
          <w:color w:val="00B050"/>
          <w:kern w:val="0"/>
          <w:sz w:val="18"/>
          <w:szCs w:val="18"/>
          <w14:ligatures w14:val="none"/>
        </w:rPr>
        <w:t>Where</w:t>
      </w:r>
      <w:proofErr w:type="gramEnd"/>
      <w:r w:rsidR="00D027CF" w:rsidRPr="00D027CF">
        <w:rPr>
          <w:rFonts w:ascii="Montserrat" w:eastAsia="Times New Roman" w:hAnsi="Montserrat" w:cs="Helvetica"/>
          <w:color w:val="00B050"/>
          <w:kern w:val="0"/>
          <w:sz w:val="18"/>
          <w:szCs w:val="18"/>
          <w14:ligatures w14:val="none"/>
        </w:rPr>
        <w:t xml:space="preserve"> an </w:t>
      </w:r>
      <w:r w:rsidRPr="00846389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emergency or Act of God, </w:t>
      </w:r>
      <w:r w:rsidR="00D027CF" w:rsidRPr="00D027CF">
        <w:rPr>
          <w:rFonts w:ascii="Montserrat" w:eastAsia="Times New Roman" w:hAnsi="Montserrat" w:cs="Helvetica"/>
          <w:color w:val="00B050"/>
          <w:kern w:val="0"/>
          <w:sz w:val="18"/>
          <w:szCs w:val="18"/>
          <w14:ligatures w14:val="none"/>
        </w:rPr>
        <w:t>makes</w:t>
      </w:r>
      <w:r w:rsidR="00D027CF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 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rescheduling </w:t>
      </w:r>
      <w:r w:rsidR="00D027CF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>im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possible, </w:t>
      </w: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an alternate date cannot be agreed upon,</w:t>
      </w:r>
      <w:r w:rsidRPr="00846389"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  <w:r w:rsidRPr="00846389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a full refund will be </w:t>
      </w: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returned to the applicant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. </w:t>
      </w:r>
      <w:r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>i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>ssued.</w:t>
      </w:r>
      <w:r w:rsidRPr="00846389">
        <w:rPr>
          <w:rFonts w:ascii="Montserrat" w:eastAsia="Times New Roman" w:hAnsi="Montserrat" w:cs="Helvetica"/>
          <w:strike/>
          <w:color w:val="4EA72E" w:themeColor="accent6"/>
          <w:kern w:val="0"/>
          <w:sz w:val="18"/>
          <w:szCs w:val="18"/>
          <w14:ligatures w14:val="none"/>
        </w:rPr>
        <w:t xml:space="preserve">  </w:t>
      </w:r>
    </w:p>
    <w:p w14:paraId="2FCE9839" w14:textId="77777777" w:rsidR="00846389" w:rsidRPr="00203452" w:rsidRDefault="00846389" w:rsidP="0084638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203452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Facility details and fees</w:t>
      </w:r>
    </w:p>
    <w:p w14:paraId="14498E43" w14:textId="367CF81D" w:rsidR="00846389" w:rsidRPr="00846389" w:rsidRDefault="00846389" w:rsidP="0084638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A</w:t>
      </w:r>
      <w:r w:rsidRPr="00846389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ll spaces include access to wireless internet</w:t>
      </w:r>
      <w:r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.</w:t>
      </w:r>
    </w:p>
    <w:p w14:paraId="64E3552A" w14:textId="3034AC53" w:rsidR="00846389" w:rsidRPr="00846389" w:rsidRDefault="00846389" w:rsidP="0084638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Additional charges </w:t>
      </w:r>
      <w:r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may </w:t>
      </w:r>
      <w:r w:rsidRPr="00846389">
        <w:rPr>
          <w:rFonts w:ascii="Montserrat" w:eastAsia="Times New Roman" w:hAnsi="Montserrat" w:cs="Helvetica"/>
          <w:color w:val="4EA72E" w:themeColor="accent6"/>
          <w:kern w:val="0"/>
          <w:sz w:val="18"/>
          <w:szCs w:val="18"/>
          <w14:ligatures w14:val="none"/>
        </w:rPr>
        <w:t xml:space="preserve">apply for electronic devices or meeting accessories. </w:t>
      </w: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Any electronic devices or meeting accessories will be charged over and above facility fee.</w:t>
      </w:r>
      <w:r w:rsidRPr="00846389">
        <w:rPr>
          <w:rFonts w:ascii="Montserrat" w:eastAsia="Times New Roman" w:hAnsi="Montserrat" w:cs="Helvetica"/>
          <w:color w:val="FF0000"/>
          <w:kern w:val="0"/>
          <w:sz w:val="18"/>
          <w:szCs w:val="18"/>
          <w14:ligatures w14:val="none"/>
        </w:rPr>
        <w:t xml:space="preserve"> </w:t>
      </w:r>
    </w:p>
    <w:p w14:paraId="00470846" w14:textId="7E473E8D" w:rsidR="00846389" w:rsidRPr="00846389" w:rsidRDefault="00846389" w:rsidP="0084638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trike/>
          <w:color w:val="FF0000"/>
          <w:kern w:val="0"/>
          <w:sz w:val="21"/>
          <w:szCs w:val="21"/>
          <w14:ligatures w14:val="none"/>
        </w:rPr>
      </w:pP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 xml:space="preserve">Meeting rooms will be rented and charged on an hourly basis. </w:t>
      </w:r>
    </w:p>
    <w:p w14:paraId="40151B01" w14:textId="04F9F68F" w:rsidR="00846389" w:rsidRPr="00846389" w:rsidRDefault="00846389" w:rsidP="0084638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lastRenderedPageBreak/>
        <w:t>C</w:t>
      </w:r>
      <w:r w:rsidRPr="00846389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atering is not included in the rates</w:t>
      </w:r>
      <w:r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. </w:t>
      </w:r>
    </w:p>
    <w:p w14:paraId="04B9CA56" w14:textId="3E9B2A08" w:rsidR="00846389" w:rsidRPr="00846389" w:rsidRDefault="00846389" w:rsidP="0084638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846389"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>GST will be applied to all costs</w:t>
      </w:r>
      <w:r>
        <w:rPr>
          <w:rFonts w:ascii="Montserrat" w:eastAsia="Times New Roman" w:hAnsi="Montserrat" w:cs="Helvetica"/>
          <w:color w:val="333333"/>
          <w:kern w:val="0"/>
          <w:sz w:val="18"/>
          <w:szCs w:val="18"/>
          <w14:ligatures w14:val="none"/>
        </w:rPr>
        <w:t xml:space="preserve">. </w:t>
      </w:r>
    </w:p>
    <w:p w14:paraId="0090937F" w14:textId="25D066DD" w:rsidR="00846389" w:rsidRPr="00203452" w:rsidRDefault="00846389" w:rsidP="00846389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ind w:left="540"/>
        <w:rPr>
          <w:rFonts w:ascii="Helvetica" w:eastAsia="Times New Roman" w:hAnsi="Helvetica" w:cs="Helvetica"/>
          <w:strike/>
          <w:color w:val="FF0000"/>
          <w:kern w:val="0"/>
          <w:sz w:val="21"/>
          <w:szCs w:val="21"/>
          <w14:ligatures w14:val="none"/>
        </w:rPr>
      </w:pPr>
      <w:r w:rsidRPr="00203452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Rental Rates based on fair market value</w:t>
      </w: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 xml:space="preserve">. </w:t>
      </w:r>
      <w:r w:rsidRPr="00203452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>Library Board, ALTA or NLLS Board members and NLLS Employee(s) get a 50% discount</w:t>
      </w:r>
      <w:r w:rsidRPr="00846389">
        <w:rPr>
          <w:rFonts w:ascii="Montserrat" w:eastAsia="Times New Roman" w:hAnsi="Montserrat" w:cs="Helvetica"/>
          <w:strike/>
          <w:color w:val="FF0000"/>
          <w:kern w:val="0"/>
          <w:sz w:val="18"/>
          <w:szCs w:val="18"/>
          <w14:ligatures w14:val="none"/>
        </w:rPr>
        <w:t xml:space="preserve"> based on fair market value. </w:t>
      </w:r>
    </w:p>
    <w:p w14:paraId="41A2CB93" w14:textId="77777777" w:rsidR="00846389" w:rsidRDefault="00846389" w:rsidP="00846389">
      <w:pPr>
        <w:shd w:val="clear" w:color="auto" w:fill="FFFFFF"/>
        <w:spacing w:before="240" w:after="150" w:line="240" w:lineRule="auto"/>
        <w:rPr>
          <w:rFonts w:ascii="Helvetica" w:eastAsia="Times New Roman" w:hAnsi="Helvetica" w:cs="Helvetica"/>
          <w:b/>
          <w:bCs/>
          <w:color w:val="333333"/>
          <w:kern w:val="0"/>
          <w14:ligatures w14:val="none"/>
        </w:rPr>
      </w:pPr>
    </w:p>
    <w:p w14:paraId="4354C8C6" w14:textId="22359530" w:rsidR="00846389" w:rsidRPr="00203452" w:rsidRDefault="00846389" w:rsidP="00846389">
      <w:pPr>
        <w:shd w:val="clear" w:color="auto" w:fill="FFFFFF"/>
        <w:spacing w:before="240" w:after="150" w:line="240" w:lineRule="auto"/>
        <w:rPr>
          <w:rFonts w:ascii="Montserrat Light" w:eastAsia="Times New Roman" w:hAnsi="Montserrat Light" w:cs="Helvetica"/>
          <w:kern w:val="0"/>
          <w:sz w:val="21"/>
          <w:szCs w:val="21"/>
          <w14:ligatures w14:val="none"/>
        </w:rPr>
      </w:pPr>
      <w:r w:rsidRPr="00203452">
        <w:rPr>
          <w:rFonts w:ascii="Montserrat Light" w:eastAsia="Times New Roman" w:hAnsi="Montserrat Light" w:cs="Helvetica"/>
          <w:b/>
          <w:bCs/>
          <w:kern w:val="0"/>
          <w14:ligatures w14:val="none"/>
        </w:rPr>
        <w:t>STATEMENT OF POLICY AND PROCEDURE</w:t>
      </w:r>
    </w:p>
    <w:p w14:paraId="26A719B1" w14:textId="77777777" w:rsidR="00846389" w:rsidRPr="00203452" w:rsidRDefault="00846389" w:rsidP="00846389">
      <w:pPr>
        <w:shd w:val="clear" w:color="auto" w:fill="FFFFFF"/>
        <w:spacing w:after="150" w:line="240" w:lineRule="auto"/>
        <w:rPr>
          <w:rFonts w:ascii="Montserrat Light" w:eastAsia="Times New Roman" w:hAnsi="Montserrat Light" w:cs="Helvetica"/>
          <w:kern w:val="0"/>
          <w:sz w:val="21"/>
          <w:szCs w:val="21"/>
          <w14:ligatures w14:val="none"/>
        </w:rPr>
      </w:pPr>
      <w:r w:rsidRPr="00203452">
        <w:rPr>
          <w:rFonts w:ascii="Montserrat Light" w:eastAsia="Times New Roman" w:hAnsi="Montserrat Light" w:cs="Helvetica"/>
          <w:kern w:val="0"/>
          <w:sz w:val="18"/>
          <w:szCs w:val="18"/>
          <w14:ligatures w14:val="none"/>
        </w:rPr>
        <w:t>Section: Finance | Chapter: General | Page(s): 2</w:t>
      </w:r>
    </w:p>
    <w:p w14:paraId="739152E5" w14:textId="77777777" w:rsidR="00846389" w:rsidRPr="00203452" w:rsidRDefault="00846389" w:rsidP="00846389">
      <w:pPr>
        <w:shd w:val="clear" w:color="auto" w:fill="FFFFFF"/>
        <w:spacing w:after="150" w:line="240" w:lineRule="auto"/>
        <w:rPr>
          <w:rFonts w:ascii="Montserrat Light" w:eastAsia="Times New Roman" w:hAnsi="Montserrat Light" w:cs="Helvetica"/>
          <w:kern w:val="0"/>
          <w:sz w:val="21"/>
          <w:szCs w:val="21"/>
          <w14:ligatures w14:val="none"/>
        </w:rPr>
      </w:pPr>
      <w:r w:rsidRPr="00203452">
        <w:rPr>
          <w:rFonts w:ascii="Montserrat Light" w:eastAsia="Times New Roman" w:hAnsi="Montserrat Light" w:cs="Helvetica"/>
          <w:kern w:val="0"/>
          <w:sz w:val="18"/>
          <w:szCs w:val="18"/>
          <w14:ligatures w14:val="none"/>
        </w:rPr>
        <w:t>Subject: </w:t>
      </w:r>
      <w:r w:rsidRPr="00203452">
        <w:rPr>
          <w:rFonts w:ascii="Montserrat Light" w:eastAsia="Times New Roman" w:hAnsi="Montserrat Light" w:cs="Helvetica"/>
          <w:b/>
          <w:bCs/>
          <w:kern w:val="0"/>
          <w:sz w:val="18"/>
          <w:szCs w:val="18"/>
          <w14:ligatures w14:val="none"/>
        </w:rPr>
        <w:t>FACILITY USE RENTAL </w:t>
      </w:r>
      <w:r w:rsidRPr="00203452">
        <w:rPr>
          <w:rFonts w:ascii="Montserrat Light" w:eastAsia="Times New Roman" w:hAnsi="Montserrat Light" w:cs="Helvetica"/>
          <w:kern w:val="0"/>
          <w:sz w:val="18"/>
          <w:szCs w:val="18"/>
          <w14:ligatures w14:val="none"/>
        </w:rPr>
        <w:t>| Sec 3, 1L Appendix V</w:t>
      </w:r>
    </w:p>
    <w:p w14:paraId="292612DB" w14:textId="77777777" w:rsidR="00846389" w:rsidRPr="00203452" w:rsidRDefault="00846389" w:rsidP="00846389">
      <w:pPr>
        <w:shd w:val="clear" w:color="auto" w:fill="FFFFFF"/>
        <w:spacing w:after="150" w:line="240" w:lineRule="auto"/>
        <w:rPr>
          <w:rFonts w:ascii="Montserrat Light" w:eastAsia="Times New Roman" w:hAnsi="Montserrat Light" w:cs="Helvetica"/>
          <w:kern w:val="0"/>
          <w:sz w:val="21"/>
          <w:szCs w:val="21"/>
          <w14:ligatures w14:val="none"/>
        </w:rPr>
      </w:pPr>
      <w:r w:rsidRPr="00203452">
        <w:rPr>
          <w:rFonts w:ascii="Montserrat Light" w:eastAsia="Times New Roman" w:hAnsi="Montserrat Light" w:cs="Helvetica"/>
          <w:kern w:val="0"/>
          <w:sz w:val="18"/>
          <w:szCs w:val="18"/>
          <w14:ligatures w14:val="none"/>
        </w:rPr>
        <w:t>Reviewed: 2021/03/30 | Revised: 202</w:t>
      </w:r>
      <w:r w:rsidRPr="00846389">
        <w:rPr>
          <w:rFonts w:ascii="Montserrat Light" w:eastAsia="Times New Roman" w:hAnsi="Montserrat Light" w:cs="Helvetica"/>
          <w:kern w:val="0"/>
          <w:sz w:val="18"/>
          <w:szCs w:val="18"/>
          <w14:ligatures w14:val="none"/>
        </w:rPr>
        <w:t>4</w:t>
      </w:r>
      <w:r w:rsidRPr="00203452">
        <w:rPr>
          <w:rFonts w:ascii="Montserrat Light" w:eastAsia="Times New Roman" w:hAnsi="Montserrat Light" w:cs="Helvetica"/>
          <w:kern w:val="0"/>
          <w:sz w:val="18"/>
          <w:szCs w:val="18"/>
          <w14:ligatures w14:val="none"/>
        </w:rPr>
        <w:t>/0</w:t>
      </w:r>
      <w:r w:rsidRPr="00846389">
        <w:rPr>
          <w:rFonts w:ascii="Montserrat Light" w:eastAsia="Times New Roman" w:hAnsi="Montserrat Light" w:cs="Helvetica"/>
          <w:kern w:val="0"/>
          <w:sz w:val="18"/>
          <w:szCs w:val="18"/>
          <w14:ligatures w14:val="none"/>
        </w:rPr>
        <w:t>6</w:t>
      </w:r>
      <w:r w:rsidRPr="00203452">
        <w:rPr>
          <w:rFonts w:ascii="Montserrat Light" w:eastAsia="Times New Roman" w:hAnsi="Montserrat Light" w:cs="Helvetica"/>
          <w:kern w:val="0"/>
          <w:sz w:val="18"/>
          <w:szCs w:val="18"/>
          <w14:ligatures w14:val="none"/>
        </w:rPr>
        <w:t>/</w:t>
      </w:r>
      <w:r w:rsidRPr="00846389">
        <w:rPr>
          <w:rFonts w:ascii="Montserrat Light" w:eastAsia="Times New Roman" w:hAnsi="Montserrat Light" w:cs="Helvetica"/>
          <w:kern w:val="0"/>
          <w:sz w:val="18"/>
          <w:szCs w:val="18"/>
          <w14:ligatures w14:val="none"/>
        </w:rPr>
        <w:t>1</w:t>
      </w:r>
      <w:r w:rsidRPr="00203452">
        <w:rPr>
          <w:rFonts w:ascii="Montserrat Light" w:eastAsia="Times New Roman" w:hAnsi="Montserrat Light" w:cs="Helvetica"/>
          <w:kern w:val="0"/>
          <w:sz w:val="18"/>
          <w:szCs w:val="18"/>
          <w14:ligatures w14:val="none"/>
        </w:rPr>
        <w:t>9 | </w:t>
      </w:r>
      <w:r w:rsidRPr="00203452">
        <w:rPr>
          <w:rFonts w:ascii="Montserrat Light" w:eastAsia="Times New Roman" w:hAnsi="Montserrat Light" w:cs="Helvetica"/>
          <w:b/>
          <w:bCs/>
          <w:kern w:val="0"/>
          <w:sz w:val="18"/>
          <w:szCs w:val="18"/>
          <w14:ligatures w14:val="none"/>
        </w:rPr>
        <w:t>Effective: 2018/04/03</w:t>
      </w:r>
    </w:p>
    <w:p w14:paraId="34AE122F" w14:textId="77777777" w:rsidR="00846389" w:rsidRPr="00846389" w:rsidRDefault="00846389" w:rsidP="00846389">
      <w:pPr>
        <w:shd w:val="clear" w:color="auto" w:fill="FFFFFF"/>
        <w:spacing w:before="100" w:beforeAutospacing="1" w:after="10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Application Process</w:t>
      </w:r>
    </w:p>
    <w:p w14:paraId="14FC5883" w14:textId="7F2047F7" w:rsidR="00846389" w:rsidRPr="00203452" w:rsidRDefault="00846389" w:rsidP="008463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 w:rsidRPr="00203452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Applicants requesting facility use </w:t>
      </w:r>
      <w:r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may submit a </w:t>
      </w:r>
      <w:r w:rsidRPr="00203452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completed Appendix V-Facility Use Application form</w:t>
      </w:r>
      <w:r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 to </w:t>
      </w:r>
      <w:hyperlink r:id="rId10" w:history="1">
        <w:r w:rsidRPr="00846389">
          <w:rPr>
            <w:rStyle w:val="Hyperlink"/>
            <w:rFonts w:ascii="Montserrat Light" w:eastAsia="Times New Roman" w:hAnsi="Montserrat Light" w:cs="Helvetica"/>
            <w:color w:val="auto"/>
            <w:kern w:val="0"/>
            <w:sz w:val="20"/>
            <w:szCs w:val="20"/>
            <w14:ligatures w14:val="none"/>
          </w:rPr>
          <w:t>ask@nlls.ab.ca</w:t>
        </w:r>
      </w:hyperlink>
      <w:r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.  </w:t>
      </w:r>
    </w:p>
    <w:p w14:paraId="2FDC5F59" w14:textId="700A22DF" w:rsidR="00846389" w:rsidRPr="00203452" w:rsidRDefault="00D027CF" w:rsidP="008463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A c</w:t>
      </w:r>
      <w:r w:rsidR="00846389" w:rsidRPr="00203452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hange of purpose after application approval must be submitted</w:t>
      </w:r>
      <w:r w:rsidR="00846389"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 to </w:t>
      </w:r>
      <w:hyperlink r:id="rId11" w:history="1">
        <w:r w:rsidR="00846389" w:rsidRPr="00846389">
          <w:rPr>
            <w:rStyle w:val="Hyperlink"/>
            <w:rFonts w:ascii="Montserrat Light" w:eastAsia="Times New Roman" w:hAnsi="Montserrat Light" w:cs="Helvetica"/>
            <w:color w:val="auto"/>
            <w:kern w:val="0"/>
            <w:sz w:val="20"/>
            <w:szCs w:val="20"/>
            <w14:ligatures w14:val="none"/>
          </w:rPr>
          <w:t>ask@nlls.ab.ca</w:t>
        </w:r>
      </w:hyperlink>
      <w:r w:rsidR="00846389"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 for consideration.  </w:t>
      </w:r>
    </w:p>
    <w:p w14:paraId="6A1E569C" w14:textId="77777777" w:rsidR="00846389" w:rsidRPr="00203452" w:rsidRDefault="00846389" w:rsidP="00846389">
      <w:pPr>
        <w:shd w:val="clear" w:color="auto" w:fill="FFFFFF"/>
        <w:spacing w:before="100" w:beforeAutospacing="1" w:after="10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 w:rsidRPr="00203452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Cost</w:t>
      </w:r>
    </w:p>
    <w:p w14:paraId="28ED8EEB" w14:textId="42DA001F" w:rsidR="00846389" w:rsidRPr="00846389" w:rsidRDefault="00846389" w:rsidP="0084638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5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Rental Rates will be based on fair market value. </w:t>
      </w:r>
    </w:p>
    <w:p w14:paraId="3C908498" w14:textId="13D4B18B" w:rsidR="00846389" w:rsidRPr="00203452" w:rsidRDefault="00846389" w:rsidP="00846389">
      <w:pPr>
        <w:numPr>
          <w:ilvl w:val="0"/>
          <w:numId w:val="15"/>
        </w:numPr>
        <w:shd w:val="clear" w:color="auto" w:fill="FFFFFF"/>
        <w:spacing w:before="100" w:beforeAutospacing="1" w:after="15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Functions and applic</w:t>
      </w:r>
      <w:r w:rsidR="00247631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ant</w:t>
      </w:r>
      <w:r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s closely related to the work of </w:t>
      </w:r>
      <w:r w:rsidR="00247631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Northern Lights Library System (</w:t>
      </w:r>
      <w:r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NLLS</w:t>
      </w:r>
      <w:r w:rsidR="00247631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)</w:t>
      </w:r>
      <w:r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, </w:t>
      </w:r>
      <w:r w:rsidR="00247631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may receive discounted rates at the discretion of NLLS administration.  </w:t>
      </w:r>
      <w:r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 </w:t>
      </w:r>
    </w:p>
    <w:p w14:paraId="0F3B900A" w14:textId="4A528354" w:rsidR="00846389" w:rsidRPr="00846389" w:rsidRDefault="00846389" w:rsidP="0084638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A $50 deposit is due upon booking. </w:t>
      </w:r>
    </w:p>
    <w:p w14:paraId="7B119AC8" w14:textId="5A8506E7" w:rsidR="00846389" w:rsidRPr="00846389" w:rsidRDefault="00846389" w:rsidP="0084638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The total rental cost is due the day of the event.</w:t>
      </w:r>
    </w:p>
    <w:p w14:paraId="41FA28D0" w14:textId="77777777" w:rsidR="00846389" w:rsidRPr="00203452" w:rsidRDefault="00846389" w:rsidP="00846389">
      <w:pPr>
        <w:shd w:val="clear" w:color="auto" w:fill="FFFFFF"/>
        <w:spacing w:before="100" w:beforeAutospacing="1" w:after="10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 w:rsidRPr="00203452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Cancellation</w:t>
      </w:r>
    </w:p>
    <w:p w14:paraId="34FC86A9" w14:textId="445F06D0" w:rsidR="00846389" w:rsidRPr="00846389" w:rsidRDefault="00846389" w:rsidP="0084638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Cancellations made more than five (5) business days before the scheduled event will receive a full refund.</w:t>
      </w:r>
    </w:p>
    <w:p w14:paraId="56C6C5BA" w14:textId="527A8C2E" w:rsidR="00846389" w:rsidRPr="00846389" w:rsidRDefault="00846389" w:rsidP="0084638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Cancellations made five (5) business days</w:t>
      </w:r>
      <w:r w:rsidR="00D027CF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 or less</w:t>
      </w:r>
      <w:r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 before the scheduled event will receive a full refund minus the deposit.</w:t>
      </w:r>
    </w:p>
    <w:p w14:paraId="229C6396" w14:textId="38F7F27C" w:rsidR="00846389" w:rsidRPr="00846389" w:rsidRDefault="00D027CF" w:rsidP="0084638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Where</w:t>
      </w:r>
      <w:r w:rsidR="00846389"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 an emergency or Act of God</w:t>
      </w:r>
      <w:r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 makes r</w:t>
      </w:r>
      <w:r w:rsidR="00846389"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escheduling </w:t>
      </w:r>
      <w:r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im</w:t>
      </w:r>
      <w:r w:rsidR="00846389"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possible, a full refund will be issued.  </w:t>
      </w:r>
    </w:p>
    <w:p w14:paraId="64A5445C" w14:textId="77777777" w:rsidR="00846389" w:rsidRPr="00203452" w:rsidRDefault="00846389" w:rsidP="00846389">
      <w:pPr>
        <w:shd w:val="clear" w:color="auto" w:fill="FFFFFF"/>
        <w:spacing w:before="100" w:beforeAutospacing="1" w:after="10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 w:rsidRPr="00203452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Facility details and fees</w:t>
      </w:r>
    </w:p>
    <w:p w14:paraId="333C7994" w14:textId="77777777" w:rsidR="00846389" w:rsidRPr="00846389" w:rsidRDefault="00846389" w:rsidP="0084638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>All spaces include access to wireless internet.</w:t>
      </w:r>
    </w:p>
    <w:p w14:paraId="5097F967" w14:textId="388CACBD" w:rsidR="00846389" w:rsidRPr="00846389" w:rsidRDefault="00846389" w:rsidP="0084638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Additional charges may apply for electronic devices or meeting accessories. </w:t>
      </w:r>
    </w:p>
    <w:p w14:paraId="7147C4C6" w14:textId="77777777" w:rsidR="00846389" w:rsidRPr="00846389" w:rsidRDefault="00846389" w:rsidP="0084638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Catering is not included in the rates. </w:t>
      </w:r>
    </w:p>
    <w:p w14:paraId="6954D065" w14:textId="77777777" w:rsidR="00846389" w:rsidRPr="00846389" w:rsidRDefault="00846389" w:rsidP="0084638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</w:pPr>
      <w:r w:rsidRPr="00846389">
        <w:rPr>
          <w:rFonts w:ascii="Montserrat Light" w:eastAsia="Times New Roman" w:hAnsi="Montserrat Light" w:cs="Helvetica"/>
          <w:kern w:val="0"/>
          <w:sz w:val="20"/>
          <w:szCs w:val="20"/>
          <w14:ligatures w14:val="none"/>
        </w:rPr>
        <w:t xml:space="preserve">GST will be applied to all costs. </w:t>
      </w:r>
    </w:p>
    <w:p w14:paraId="4577254F" w14:textId="77777777" w:rsidR="00846389" w:rsidRDefault="00846389" w:rsidP="00846389"/>
    <w:p w14:paraId="59FA31D9" w14:textId="77777777" w:rsidR="00C52524" w:rsidRDefault="00C52524"/>
    <w:sectPr w:rsidR="00C52524" w:rsidSect="0084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1F0"/>
    <w:multiLevelType w:val="multilevel"/>
    <w:tmpl w:val="A1FEFD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531B8"/>
    <w:multiLevelType w:val="multilevel"/>
    <w:tmpl w:val="5F8047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93C65"/>
    <w:multiLevelType w:val="multilevel"/>
    <w:tmpl w:val="5BD0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F40AF"/>
    <w:multiLevelType w:val="multilevel"/>
    <w:tmpl w:val="9A867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532F2"/>
    <w:multiLevelType w:val="multilevel"/>
    <w:tmpl w:val="28ACC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0506C"/>
    <w:multiLevelType w:val="multilevel"/>
    <w:tmpl w:val="25882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56F24"/>
    <w:multiLevelType w:val="multilevel"/>
    <w:tmpl w:val="28ACC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E6F10"/>
    <w:multiLevelType w:val="multilevel"/>
    <w:tmpl w:val="25882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41E87"/>
    <w:multiLevelType w:val="multilevel"/>
    <w:tmpl w:val="8C7A87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F637B4"/>
    <w:multiLevelType w:val="multilevel"/>
    <w:tmpl w:val="6C8A4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B61BA"/>
    <w:multiLevelType w:val="multilevel"/>
    <w:tmpl w:val="E19234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B4718"/>
    <w:multiLevelType w:val="multilevel"/>
    <w:tmpl w:val="6CA0BF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B247E"/>
    <w:multiLevelType w:val="multilevel"/>
    <w:tmpl w:val="5F8047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F038AE"/>
    <w:multiLevelType w:val="multilevel"/>
    <w:tmpl w:val="5BD0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974312"/>
    <w:multiLevelType w:val="multilevel"/>
    <w:tmpl w:val="DC4CF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841468">
    <w:abstractNumId w:val="2"/>
  </w:num>
  <w:num w:numId="2" w16cid:durableId="946429126">
    <w:abstractNumId w:val="11"/>
  </w:num>
  <w:num w:numId="3" w16cid:durableId="216861031">
    <w:abstractNumId w:val="9"/>
  </w:num>
  <w:num w:numId="4" w16cid:durableId="181744789">
    <w:abstractNumId w:val="10"/>
  </w:num>
  <w:num w:numId="5" w16cid:durableId="308900107">
    <w:abstractNumId w:val="14"/>
  </w:num>
  <w:num w:numId="6" w16cid:durableId="1073892581">
    <w:abstractNumId w:val="0"/>
  </w:num>
  <w:num w:numId="7" w16cid:durableId="769659726">
    <w:abstractNumId w:val="5"/>
  </w:num>
  <w:num w:numId="8" w16cid:durableId="950403218">
    <w:abstractNumId w:val="8"/>
  </w:num>
  <w:num w:numId="9" w16cid:durableId="1478956733">
    <w:abstractNumId w:val="1"/>
  </w:num>
  <w:num w:numId="10" w16cid:durableId="1288975434">
    <w:abstractNumId w:val="3"/>
  </w:num>
  <w:num w:numId="11" w16cid:durableId="1155341008">
    <w:abstractNumId w:val="6"/>
  </w:num>
  <w:num w:numId="12" w16cid:durableId="2116636801">
    <w:abstractNumId w:val="7"/>
  </w:num>
  <w:num w:numId="13" w16cid:durableId="1369642831">
    <w:abstractNumId w:val="12"/>
  </w:num>
  <w:num w:numId="14" w16cid:durableId="1921013352">
    <w:abstractNumId w:val="4"/>
  </w:num>
  <w:num w:numId="15" w16cid:durableId="6649408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89"/>
    <w:rsid w:val="000F2823"/>
    <w:rsid w:val="00247631"/>
    <w:rsid w:val="00274BC2"/>
    <w:rsid w:val="00846389"/>
    <w:rsid w:val="008F501A"/>
    <w:rsid w:val="00C52524"/>
    <w:rsid w:val="00D0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1E8D"/>
  <w15:chartTrackingRefBased/>
  <w15:docId w15:val="{36632C1E-F359-4412-8D28-E7441649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89"/>
  </w:style>
  <w:style w:type="paragraph" w:styleId="Heading1">
    <w:name w:val="heading 1"/>
    <w:basedOn w:val="Normal"/>
    <w:next w:val="Normal"/>
    <w:link w:val="Heading1Char"/>
    <w:uiPriority w:val="9"/>
    <w:qFormat/>
    <w:rsid w:val="008463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3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3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3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3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3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3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3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3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3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3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3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3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3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3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3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3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3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63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6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3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63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63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63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63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63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3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3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638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4638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nlls.ab.c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k@nlls.ab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ask@nlls.ab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sk@nlls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2347CE1EE8149AC77FCC39D076147" ma:contentTypeVersion="8" ma:contentTypeDescription="Create a new document." ma:contentTypeScope="" ma:versionID="af835e525dc30e79032d8e808660f5c8">
  <xsd:schema xmlns:xsd="http://www.w3.org/2001/XMLSchema" xmlns:xs="http://www.w3.org/2001/XMLSchema" xmlns:p="http://schemas.microsoft.com/office/2006/metadata/properties" xmlns:ns2="aae82c01-eba8-4623-b50e-e35e4eb30b72" xmlns:ns3="1ec774b5-6584-4a1b-99be-129105c929e2" targetNamespace="http://schemas.microsoft.com/office/2006/metadata/properties" ma:root="true" ma:fieldsID="3b4a379c418fdbb37ba3c19b2058fd4b" ns2:_="" ns3:_="">
    <xsd:import namespace="aae82c01-eba8-4623-b50e-e35e4eb30b72"/>
    <xsd:import namespace="1ec774b5-6584-4a1b-99be-129105c92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2c01-eba8-4623-b50e-e35e4eb30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774b5-6584-4a1b-99be-129105c92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B062F-8C18-4D47-8A68-C82EF0EA3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7C792-72F2-45E8-9DD1-BB9A6AB5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82c01-eba8-4623-b50e-e35e4eb30b72"/>
    <ds:schemaRef ds:uri="1ec774b5-6584-4a1b-99be-129105c92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18596-59DF-483E-A070-69DC8425C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Kuelker</dc:creator>
  <cp:keywords/>
  <dc:description/>
  <cp:lastModifiedBy>James MacDonald</cp:lastModifiedBy>
  <cp:revision>3</cp:revision>
  <dcterms:created xsi:type="dcterms:W3CDTF">2024-06-19T16:55:00Z</dcterms:created>
  <dcterms:modified xsi:type="dcterms:W3CDTF">2024-06-27T14:20:00Z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0x0101006312347CE1EE8149AC77FCC39D076147</vt:lpwstr>
  </property>
</Properties>
</file>